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color w:val="1E3A5F"/>
          <w:sz w:val="36"/>
          <w:szCs w:val="36"/>
        </w:rPr>
        <w:t xml:space="preserve">FUNCTIONAL DESIGN DOCUMENT</w:t>
      </w:r>
    </w:p>
    <w:p>
      <w:pPr>
        <w:spacing w:after="400"/>
        <w:jc w:val="center"/>
      </w:pPr>
      <w:r>
        <w:rPr>
          <w:color w:val="1A9B9E"/>
          <w:sz w:val="28"/>
          <w:szCs w:val="28"/>
        </w:rPr>
        <w:t xml:space="preserve">Microsoft Dynamics 365 Finance &amp; Operations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Document Control</w:t>
      </w:r>
    </w:p>
    <w:p>
      <w:pPr>
        <w:spacing w:after="200"/>
      </w:pPr>
      <w: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Name]</w:t>
      </w:r>
    </w:p>
    <w:p>
      <w:pPr>
        <w:spacing w:after="200"/>
      </w:pPr>
      <w:r>
        <w:t xml:space="preserve">Module:</w:t>
      </w:r>
    </w:p>
    <w:p>
      <w:pPr>
        <w:spacing w:after="200"/>
      </w:pPr>
      <w:r>
        <w:rPr>
          <w:i/>
          <w:iCs/>
          <w:color w:val="1A9B9E"/>
        </w:rPr>
        <w:t xml:space="preserve">[D365 Module Name]</w:t>
      </w:r>
    </w:p>
    <w:p>
      <w:pPr>
        <w:spacing w:after="200"/>
      </w:pPr>
      <w:r>
        <w:t xml:space="preserve">Process:</w:t>
      </w:r>
    </w:p>
    <w:p>
      <w:pPr>
        <w:spacing w:after="200"/>
      </w:pPr>
      <w:r>
        <w:rPr>
          <w:i/>
          <w:iCs/>
          <w:color w:val="1A9B9E"/>
        </w:rPr>
        <w:t xml:space="preserve">[Business Process Name]</w:t>
      </w:r>
    </w:p>
    <w:p>
      <w:pPr>
        <w:spacing w:after="200"/>
      </w:pPr>
      <w:r>
        <w:t xml:space="preserve">Version:</w:t>
      </w:r>
    </w:p>
    <w:p>
      <w:pPr>
        <w:spacing w:after="200"/>
      </w:pPr>
      <w:r>
        <w:rPr>
          <w:i/>
          <w:iCs/>
          <w:color w:val="1A9B9E"/>
        </w:rPr>
        <w:t xml:space="preserve">[1.0]</w:t>
      </w:r>
    </w:p>
    <w:p>
      <w:pPr>
        <w:spacing w:after="200"/>
      </w:pPr>
      <w:r>
        <w:t xml:space="preserve">Author:</w:t>
      </w:r>
    </w:p>
    <w:p>
      <w:pPr>
        <w:spacing w:after="200"/>
      </w:pPr>
      <w:r>
        <w:rPr>
          <w:i/>
          <w:iCs/>
          <w:color w:val="1A9B9E"/>
        </w:rPr>
        <w:t xml:space="preserve">[Author Name]</w:t>
      </w:r>
    </w:p>
    <w:p>
      <w:pPr>
        <w:spacing w:after="200"/>
      </w:pPr>
      <w:r>
        <w:t xml:space="preserve">Date: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spacing w:after="200"/>
      </w:pPr>
      <w:r>
        <w:t xml:space="preserve">Status:</w:t>
      </w:r>
    </w:p>
    <w:p>
      <w:pPr>
        <w:spacing w:after="200"/>
      </w:pPr>
      <w:r>
        <w:rPr>
          <w:i/>
          <w:iCs/>
          <w:color w:val="1A9B9E"/>
        </w:rPr>
        <w:t xml:space="preserve">[Draft / In Review / Approved]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Introduction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1.1 Purpose</w:t>
      </w:r>
    </w:p>
    <w:p>
      <w:pPr>
        <w:spacing w:after="200"/>
      </w:pPr>
      <w:r>
        <w:rPr>
          <w:i/>
          <w:iCs/>
          <w:color w:val="1A9B9E"/>
        </w:rPr>
        <w:t xml:space="preserve">[Describe the purpose of this FDD]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1.2 Scope</w:t>
      </w:r>
    </w:p>
    <w:p>
      <w:pPr>
        <w:spacing w:after="200"/>
      </w:pPr>
      <w:r>
        <w:rPr>
          <w:i/>
          <w:iCs/>
          <w:color w:val="1A9B9E"/>
        </w:rPr>
        <w:t xml:space="preserve">[Define the scope of this functional design]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Current State Analysis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2.1 Current Process</w:t>
      </w:r>
    </w:p>
    <w:p>
      <w:pPr>
        <w:spacing w:after="200"/>
      </w:pPr>
      <w:r>
        <w:rPr>
          <w:i/>
          <w:iCs/>
          <w:color w:val="1A9B9E"/>
        </w:rPr>
        <w:t xml:space="preserve">[Describe the current business process]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2.2 Pain Points</w:t>
      </w:r>
    </w:p>
    <w:p>
      <w:pPr>
        <w:spacing w:after="200"/>
      </w:pPr>
      <w:r>
        <w:rPr>
          <w:i/>
          <w:iCs/>
          <w:color w:val="1A9B9E"/>
        </w:rPr>
        <w:t xml:space="preserve">[List current challenges and pain points]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Requirements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3.1 Functional Requirements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FR-001:</w:t>
      </w:r>
    </w:p>
    <w:p>
      <w:pPr>
        <w:spacing w:after="200"/>
      </w:pPr>
      <w:r>
        <w:rPr>
          <w:i/>
          <w:iCs/>
          <w:color w:val="1A9B9E"/>
        </w:rPr>
        <w:t xml:space="preserve">[Requirement description]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FR-002:</w:t>
      </w:r>
    </w:p>
    <w:p>
      <w:pPr>
        <w:spacing w:after="200"/>
      </w:pPr>
      <w:r>
        <w:rPr>
          <w:i/>
          <w:iCs/>
          <w:color w:val="1A9B9E"/>
        </w:rPr>
        <w:t xml:space="preserve">[Requirement description]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FR-003:</w:t>
      </w:r>
    </w:p>
    <w:p>
      <w:pPr>
        <w:spacing w:after="200"/>
      </w:pPr>
      <w:r>
        <w:rPr>
          <w:i/>
          <w:iCs/>
          <w:color w:val="1A9B9E"/>
        </w:rPr>
        <w:t xml:space="preserve">[Requirement description]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3.2 Non-Functional Requirements</w:t>
      </w:r>
    </w:p>
    <w:p>
      <w:pPr>
        <w:spacing w:after="200"/>
      </w:pPr>
      <w:r>
        <w:rPr>
          <w:i/>
          <w:iCs/>
          <w:color w:val="1A9B9E"/>
        </w:rPr>
        <w:t xml:space="preserve">[Performance, security, and other non-functional requirements]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Solution Design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4.1 Process Flow</w:t>
      </w:r>
    </w:p>
    <w:p>
      <w:pPr>
        <w:spacing w:after="200"/>
      </w:pPr>
      <w:r>
        <w:rPr>
          <w:i/>
          <w:iCs/>
          <w:color w:val="1A9B9E"/>
        </w:rPr>
        <w:t xml:space="preserve">[Insert process flow diagram]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4.2 D365 Configuration</w:t>
      </w:r>
    </w:p>
    <w:p>
      <w:pPr>
        <w:spacing w:after="200"/>
      </w:pPr>
      <w:r>
        <w:rPr>
          <w:i/>
          <w:iCs/>
          <w:color w:val="1A9B9E"/>
        </w:rPr>
        <w:t xml:space="preserve">[Describe D365 configuration settings]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4.3 Standard Functionality</w:t>
      </w:r>
    </w:p>
    <w:p>
      <w:pPr>
        <w:spacing w:after="200"/>
      </w:pPr>
      <w:r>
        <w:rPr>
          <w:i/>
          <w:iCs/>
          <w:color w:val="1A9B9E"/>
        </w:rPr>
        <w:t xml:space="preserve">[Describe standard D365 features being used]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4.4 Customizations</w:t>
      </w:r>
    </w:p>
    <w:p>
      <w:pPr>
        <w:spacing w:after="200"/>
      </w:pPr>
      <w:r>
        <w:rPr>
          <w:i/>
          <w:iCs/>
          <w:color w:val="1A9B9E"/>
        </w:rPr>
        <w:t xml:space="preserve">[Describe any required customizations]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Data Requirements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5.1 Master Data</w:t>
      </w:r>
    </w:p>
    <w:p>
      <w:pPr>
        <w:spacing w:after="200"/>
      </w:pPr>
      <w:r>
        <w:rPr>
          <w:i/>
          <w:iCs/>
          <w:color w:val="1A9B9E"/>
        </w:rPr>
        <w:t xml:space="preserve">[List master data entities and requirements]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5.2 Data Migration</w:t>
      </w:r>
    </w:p>
    <w:p>
      <w:pPr>
        <w:spacing w:after="200"/>
      </w:pPr>
      <w:r>
        <w:rPr>
          <w:i/>
          <w:iCs/>
          <w:color w:val="1A9B9E"/>
        </w:rPr>
        <w:t xml:space="preserve">[Data migration approach and mapping]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Integration Points</w:t>
      </w:r>
    </w:p>
    <w:p>
      <w:pPr>
        <w:spacing w:after="200"/>
      </w:pPr>
      <w:r>
        <w:rPr>
          <w:i/>
          <w:iCs/>
          <w:color w:val="1A9B9E"/>
        </w:rPr>
        <w:t xml:space="preserve">[Describe integrations with other systems]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Security</w:t>
      </w:r>
    </w:p>
    <w:p>
      <w:pPr>
        <w:spacing w:after="200"/>
      </w:pPr>
      <w:r>
        <w:rPr>
          <w:i/>
          <w:iCs/>
          <w:color w:val="1A9B9E"/>
        </w:rPr>
        <w:t xml:space="preserve">[Security roles and permissions required]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Testing Scenarios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Test Case 1:</w:t>
      </w:r>
    </w:p>
    <w:p>
      <w:pPr>
        <w:spacing w:after="200"/>
      </w:pPr>
      <w:r>
        <w:rPr>
          <w:i/>
          <w:iCs/>
          <w:color w:val="1A9B9E"/>
        </w:rPr>
        <w:t xml:space="preserve">[Description]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Test Case 2:</w:t>
      </w:r>
    </w:p>
    <w:p>
      <w:pPr>
        <w:spacing w:after="200"/>
      </w:pPr>
      <w:r>
        <w:rPr>
          <w:i/>
          <w:iCs/>
          <w:color w:val="1A9B9E"/>
        </w:rPr>
        <w:t xml:space="preserve">[Description]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9. Sign-Off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Prepared by: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Date: _________________________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Approved by (Client):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Date: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2026-09-02T05:13:02.642Z</dcterms:created>
  <dcterms:modified xsi:type="dcterms:W3CDTF">2026-09-02T05:13:02.642Z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