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E3A5F"/>
          <w:sz w:val="36"/>
          <w:szCs w:val="36"/>
        </w:rPr>
        <w:t xml:space="preserve">STATEMENT OF WORK</w:t>
      </w:r>
    </w:p>
    <w:p>
      <w:pPr>
        <w:spacing w:after="400"/>
        <w:jc w:val="center"/>
      </w:pPr>
      <w:r>
        <w:rPr>
          <w:color w:val="1A9B9E"/>
          <w:sz w:val="28"/>
          <w:szCs w:val="28"/>
        </w:rPr>
        <w:t xml:space="preserve">Microsoft Dynamics 365 Implementation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Document Information</w:t>
      </w:r>
    </w:p>
    <w:p>
      <w:pPr>
        <w:spacing w:after="200"/>
      </w:pPr>
      <w:r>
        <w:t xml:space="preserve">Client:</w:t>
      </w:r>
    </w:p>
    <w:p>
      <w:pPr>
        <w:spacing w:after="200"/>
      </w:pPr>
      <w:r>
        <w:rPr>
          <w:i/>
          <w:iCs/>
          <w:color w:val="1A9B9E"/>
        </w:rPr>
        <w:t xml:space="preserve">[Client Company Name]</w:t>
      </w:r>
    </w:p>
    <w:p>
      <w:pPr>
        <w:spacing w:after="200"/>
      </w:pPr>
      <w:r>
        <w:t xml:space="preserve">Project:</w:t>
      </w:r>
    </w:p>
    <w:p>
      <w:pPr>
        <w:spacing w:after="200"/>
      </w:pPr>
      <w:r>
        <w:rPr>
          <w:i/>
          <w:iCs/>
          <w:color w:val="1A9B9E"/>
        </w:rPr>
        <w:t xml:space="preserve">[Project Name]</w:t>
      </w:r>
    </w:p>
    <w:p>
      <w:pPr>
        <w:spacing w:after="200"/>
      </w:pPr>
      <w:r>
        <w:t xml:space="preserve">Version:</w:t>
      </w:r>
    </w:p>
    <w:p>
      <w:pPr>
        <w:spacing w:after="200"/>
      </w:pPr>
      <w:r>
        <w:rPr>
          <w:i/>
          <w:iCs/>
          <w:color w:val="1A9B9E"/>
        </w:rPr>
        <w:t xml:space="preserve">[1.0]</w:t>
      </w:r>
    </w:p>
    <w:p>
      <w:pPr>
        <w:spacing w:after="200"/>
      </w:pPr>
      <w:r>
        <w:t xml:space="preserve">Date: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1. Executive Summary</w:t>
      </w:r>
    </w:p>
    <w:p>
      <w:pPr>
        <w:spacing w:after="200"/>
      </w:pPr>
      <w:r>
        <w:rPr>
          <w:i/>
          <w:iCs/>
          <w:color w:val="1A9B9E"/>
        </w:rPr>
        <w:t xml:space="preserve">[Brief overview of the project, objectives, and expected outcomes]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2. Project Scope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2.1 In-Scope</w:t>
      </w:r>
    </w:p>
    <w:p>
      <w:pPr>
        <w:spacing w:after="200"/>
      </w:pPr>
      <w:r>
        <w:rPr>
          <w:i/>
          <w:iCs/>
          <w:color w:val="1A9B9E"/>
        </w:rPr>
        <w:t xml:space="preserve">[List of modules and functionalities included]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Dynamics 365 Finance - General Ledger, AP, AR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Dynamics 365 Supply Chain - Inventory, Procurement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Data migration from legacy systems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User training and documentation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2.2 Out of Scope</w:t>
      </w:r>
    </w:p>
    <w:p>
      <w:pPr>
        <w:spacing w:after="200"/>
      </w:pPr>
      <w:r>
        <w:rPr>
          <w:i/>
          <w:iCs/>
          <w:color w:val="1A9B9E"/>
        </w:rPr>
        <w:t xml:space="preserve">[Items explicitly not included in this engagement]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Custom development beyond defined requirements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Third-party integrations not specified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Hardware procurement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3. Deliverables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Functional Design Documents (FDD)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Technical Design Documents (TDD)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Configured D365 environment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Data migration scripts and execution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User training materials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Go-live support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4. Project Timeline</w:t>
      </w:r>
    </w:p>
    <w:p>
      <w:pPr>
        <w:spacing w:after="200"/>
      </w:pPr>
      <w:r>
        <w:rPr>
          <w:i/>
          <w:iCs/>
          <w:color w:val="1A9B9E"/>
        </w:rPr>
        <w:t xml:space="preserve">[Include project phases and milestones]</w:t>
      </w:r>
    </w:p>
    <w:p>
      <w:pPr>
        <w:spacing w:after="200"/>
      </w:pPr>
      <w:r>
        <w:t xml:space="preserve">Phase 1: Analysis -</w:t>
      </w:r>
    </w:p>
    <w:p>
      <w:pPr>
        <w:spacing w:after="200"/>
      </w:pPr>
      <w:r>
        <w:rPr>
          <w:i/>
          <w:iCs/>
          <w:color w:val="1A9B9E"/>
        </w:rPr>
        <w:t xml:space="preserve">[X weeks]</w:t>
      </w:r>
    </w:p>
    <w:p>
      <w:pPr>
        <w:spacing w:after="200"/>
      </w:pPr>
      <w:r>
        <w:t xml:space="preserve">Phase 2: Design -</w:t>
      </w:r>
    </w:p>
    <w:p>
      <w:pPr>
        <w:spacing w:after="200"/>
      </w:pPr>
      <w:r>
        <w:rPr>
          <w:i/>
          <w:iCs/>
          <w:color w:val="1A9B9E"/>
        </w:rPr>
        <w:t xml:space="preserve">[X weeks]</w:t>
      </w:r>
    </w:p>
    <w:p>
      <w:pPr>
        <w:spacing w:after="200"/>
      </w:pPr>
      <w:r>
        <w:t xml:space="preserve">Phase 3: Build -</w:t>
      </w:r>
    </w:p>
    <w:p>
      <w:pPr>
        <w:spacing w:after="200"/>
      </w:pPr>
      <w:r>
        <w:rPr>
          <w:i/>
          <w:iCs/>
          <w:color w:val="1A9B9E"/>
        </w:rPr>
        <w:t xml:space="preserve">[X weeks]</w:t>
      </w:r>
    </w:p>
    <w:p>
      <w:pPr>
        <w:spacing w:after="200"/>
      </w:pPr>
      <w:r>
        <w:t xml:space="preserve">Phase 4: Test -</w:t>
      </w:r>
    </w:p>
    <w:p>
      <w:pPr>
        <w:spacing w:after="200"/>
      </w:pPr>
      <w:r>
        <w:rPr>
          <w:i/>
          <w:iCs/>
          <w:color w:val="1A9B9E"/>
        </w:rPr>
        <w:t xml:space="preserve">[X weeks]</w:t>
      </w:r>
    </w:p>
    <w:p>
      <w:pPr>
        <w:spacing w:after="200"/>
      </w:pPr>
      <w:r>
        <w:t xml:space="preserve">Phase 5: Deploy -</w:t>
      </w:r>
    </w:p>
    <w:p>
      <w:pPr>
        <w:spacing w:after="200"/>
      </w:pPr>
      <w:r>
        <w:rPr>
          <w:i/>
          <w:iCs/>
          <w:color w:val="1A9B9E"/>
        </w:rPr>
        <w:t xml:space="preserve">[X weeks]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5. Assumptions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Client will provide timely access to systems and stakeholders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Standard D365 functionality will be used where possible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Client has appropriate Microsoft licenses</w:t>
      </w:r>
    </w:p>
    <w:p>
      <w:pPr>
        <w:spacing w:after="200"/>
      </w:pPr>
      <w:r>
        <w:rPr>
          <w:i/>
          <w:iCs/>
          <w:color w:val="1A9B9E"/>
        </w:rPr>
        <w:t xml:space="preserve">[Add project-specific assumptions]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6. Dependencies</w:t>
      </w:r>
    </w:p>
    <w:p>
      <w:pPr>
        <w:spacing w:after="200"/>
      </w:pPr>
      <w:r>
        <w:rPr>
          <w:i/>
          <w:iCs/>
          <w:color w:val="1A9B9E"/>
        </w:rPr>
        <w:t xml:space="preserve">[List external dependencies and prerequisites]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7. Pricing</w:t>
      </w:r>
    </w:p>
    <w:p>
      <w:pPr>
        <w:spacing w:after="200"/>
      </w:pPr>
      <w:r>
        <w:rPr>
          <w:i/>
          <w:iCs/>
          <w:color w:val="1A9B9E"/>
        </w:rPr>
        <w:t xml:space="preserve">[Fixed price / Time &amp; Materials / Hybrid]</w:t>
      </w:r>
    </w:p>
    <w:p>
      <w:pPr>
        <w:spacing w:after="200"/>
      </w:pPr>
      <w:r>
        <w:rPr>
          <w:i/>
          <w:iCs/>
          <w:color w:val="1A9B9E"/>
        </w:rPr>
        <w:t xml:space="preserve">[Detailed pricing breakdown]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8. Payment Terms</w:t>
      </w:r>
    </w:p>
    <w:p>
      <w:pPr>
        <w:spacing w:after="200"/>
      </w:pPr>
      <w:r>
        <w:rPr>
          <w:i/>
          <w:iCs/>
          <w:color w:val="1A9B9E"/>
        </w:rPr>
        <w:t xml:space="preserve">[Payment schedule and terms]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9. Acceptance</w:t>
      </w:r>
    </w:p>
    <w:p>
      <w:pPr>
        <w:spacing w:after="300"/>
      </w:pPr>
    </w:p>
    <w:p>
      <w:pPr>
        <w:spacing w:after="200"/>
      </w:pPr>
      <w:r>
        <w:rPr>
          <w:b/>
          <w:bCs/>
        </w:rPr>
        <w:t xml:space="preserve">CLIENT: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Name:</w:t>
      </w:r>
    </w:p>
    <w:p>
      <w:pPr>
        <w:spacing w:after="200"/>
      </w:pPr>
      <w:r>
        <w:rPr>
          <w:i/>
          <w:iCs/>
          <w:color w:val="1A9B9E"/>
        </w:rPr>
        <w:t xml:space="preserve">[Name]</w:t>
      </w:r>
    </w:p>
    <w:p>
      <w:pPr>
        <w:spacing w:after="200"/>
      </w:pPr>
      <w:r>
        <w:t xml:space="preserve">Date: _________________________</w:t>
      </w:r>
    </w:p>
    <w:p>
      <w:pPr>
        <w:spacing w:after="200"/>
      </w:pPr>
    </w:p>
    <w:p>
      <w:pPr>
        <w:spacing w:after="200"/>
      </w:pPr>
      <w:r>
        <w:rPr>
          <w:b/>
          <w:bCs/>
        </w:rPr>
        <w:t xml:space="preserve">CONSULTANT: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Name:</w:t>
      </w:r>
    </w:p>
    <w:p>
      <w:pPr>
        <w:spacing w:after="200"/>
      </w:pPr>
      <w:r>
        <w:rPr>
          <w:i/>
          <w:iCs/>
          <w:color w:val="1A9B9E"/>
        </w:rPr>
        <w:t xml:space="preserve">[Name]</w:t>
      </w:r>
    </w:p>
    <w:p>
      <w:pPr>
        <w:spacing w:after="200"/>
      </w:pPr>
      <w:r>
        <w:t xml:space="preserve">Date: _________________________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1F2937"/>
        <w:sz w:val="18"/>
        <w:szCs w:val="18"/>
      </w:rPr>
      <w:t xml:space="preserve">Dynamics Hub</w:t>
    </w:r>
    <w:r>
      <w:rPr>
        <w:color w:val="6B7280"/>
        <w:sz w:val="18"/>
        <w:szCs w:val="18"/>
      </w:rPr>
      <w:t xml:space="preserve">  |  www.dynamicshub.net  |  Page </w:t>
    </w:r>
    <w: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left"/>
          </w:pPr>
          <w:r>
            <w:drawing>
              <wp:inline distT="0" distB="0" distL="0" distR="0">
                <wp:extent cx="133350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40"/>
            <w:jc w:val="right"/>
          </w:pPr>
          <w:r>
            <w:rPr>
              <w:b/>
              <w:bCs/>
              <w:color w:val="1E3A5F"/>
              <w:sz w:val="22"/>
              <w:szCs w:val="22"/>
            </w:rPr>
            <w:t xml:space="preserve">Where Dynamics Connects</w:t>
          </w:r>
        </w:p>
        <w:p>
          <w:pPr>
            <w:jc w:val="right"/>
          </w:pPr>
          <w:r>
            <w:rPr>
              <w:color w:val="1A9B9E"/>
              <w:sz w:val="18"/>
              <w:szCs w:val="18"/>
            </w:rPr>
            <w:t xml:space="preserve">info@dynamicshub.net | www.dynamicshub.net</w:t>
          </w:r>
        </w:p>
      </w:tc>
    </w:tr>
  </w:tbl>
  <w:p>
    <w:pPr>
      <w:pBdr>
        <w:bottom w:val="single" w:color="1A9B9E" w:sz="12" w:space="1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786c2bec88f114251f5e7867d395c75df6d89f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2026-10-17T16:59:50.890Z</dcterms:created>
  <dcterms:modified xsi:type="dcterms:W3CDTF">2026-10-17T16:59:50.890Z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